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C316" w14:textId="54E41CED" w:rsidR="004F7F9B" w:rsidRPr="00905BE5" w:rsidRDefault="002C1B49" w:rsidP="00047303">
      <w:pPr>
        <w:pBdr>
          <w:bottom w:val="single" w:sz="12" w:space="1" w:color="auto"/>
        </w:pBdr>
        <w:ind w:left="1800" w:hanging="1800"/>
        <w:rPr>
          <w:rFonts w:ascii="Arial" w:eastAsia="Calibri" w:hAnsi="Arial" w:cs="Arial"/>
        </w:rPr>
      </w:pPr>
      <w:r w:rsidRPr="00905BE5">
        <w:rPr>
          <w:rFonts w:ascii="Arial" w:eastAsia="Calibri" w:hAnsi="Arial" w:cs="Arial"/>
        </w:rPr>
        <w:t xml:space="preserve">June </w:t>
      </w:r>
      <w:r w:rsidR="00905BE5" w:rsidRPr="00905BE5">
        <w:rPr>
          <w:rFonts w:ascii="Arial" w:eastAsia="Calibri" w:hAnsi="Arial" w:cs="Arial"/>
        </w:rPr>
        <w:t>12</w:t>
      </w:r>
      <w:r w:rsidRPr="00905BE5">
        <w:rPr>
          <w:rFonts w:ascii="Arial" w:eastAsia="Calibri" w:hAnsi="Arial" w:cs="Arial"/>
        </w:rPr>
        <w:t xml:space="preserve">, </w:t>
      </w:r>
      <w:r w:rsidR="00905BE5" w:rsidRPr="00905BE5">
        <w:rPr>
          <w:rFonts w:ascii="Arial" w:eastAsia="Calibri" w:hAnsi="Arial" w:cs="Arial"/>
        </w:rPr>
        <w:t>2024</w:t>
      </w:r>
      <w:r w:rsidR="0040286F" w:rsidRPr="00905BE5">
        <w:rPr>
          <w:rFonts w:ascii="Arial" w:eastAsia="Calibri" w:hAnsi="Arial" w:cs="Arial"/>
        </w:rPr>
        <w:tab/>
      </w:r>
      <w:r w:rsidR="0040286F" w:rsidRPr="00905BE5">
        <w:rPr>
          <w:rFonts w:ascii="Arial" w:eastAsia="Calibri" w:hAnsi="Arial" w:cs="Arial"/>
        </w:rPr>
        <w:tab/>
      </w:r>
      <w:r w:rsidR="0040286F" w:rsidRPr="00905BE5">
        <w:rPr>
          <w:rFonts w:ascii="Arial" w:eastAsia="Calibri" w:hAnsi="Arial" w:cs="Arial"/>
        </w:rPr>
        <w:tab/>
      </w:r>
      <w:r w:rsidR="0040286F" w:rsidRPr="00905BE5">
        <w:rPr>
          <w:rFonts w:ascii="Arial" w:eastAsia="Calibri" w:hAnsi="Arial" w:cs="Arial"/>
        </w:rPr>
        <w:tab/>
      </w:r>
      <w:r w:rsidR="0040286F" w:rsidRPr="00905BE5">
        <w:rPr>
          <w:rFonts w:ascii="Arial" w:eastAsia="Calibri" w:hAnsi="Arial" w:cs="Arial"/>
        </w:rPr>
        <w:tab/>
      </w:r>
      <w:r w:rsidR="0040286F" w:rsidRPr="00905BE5">
        <w:rPr>
          <w:rFonts w:ascii="Arial" w:eastAsia="Calibri" w:hAnsi="Arial" w:cs="Arial"/>
        </w:rPr>
        <w:tab/>
      </w:r>
      <w:r w:rsidR="0040286F" w:rsidRPr="00905BE5">
        <w:rPr>
          <w:rFonts w:ascii="Arial" w:eastAsia="Calibri" w:hAnsi="Arial" w:cs="Arial"/>
        </w:rPr>
        <w:tab/>
        <w:t>VIA Courier and Email</w:t>
      </w:r>
    </w:p>
    <w:p w14:paraId="43BA58FB" w14:textId="77777777" w:rsidR="002C1B49" w:rsidRPr="00905BE5" w:rsidRDefault="002C1B49" w:rsidP="00047303">
      <w:pPr>
        <w:pBdr>
          <w:bottom w:val="single" w:sz="12" w:space="1" w:color="auto"/>
        </w:pBdr>
        <w:ind w:left="1800" w:hanging="1800"/>
        <w:rPr>
          <w:rFonts w:ascii="Arial" w:eastAsia="Calibri" w:hAnsi="Arial" w:cs="Arial"/>
        </w:rPr>
      </w:pPr>
    </w:p>
    <w:p w14:paraId="17B63A4D" w14:textId="4189E310" w:rsidR="00047303"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Seawaves Development Services Inc.</w:t>
      </w:r>
    </w:p>
    <w:p w14:paraId="44E76CD2" w14:textId="77777777" w:rsidR="00047303"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528 Upper Sherman Ave</w:t>
      </w:r>
    </w:p>
    <w:p w14:paraId="7D468DC0" w14:textId="77777777" w:rsidR="00047303"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Hamilton, ON</w:t>
      </w:r>
    </w:p>
    <w:p w14:paraId="51677068" w14:textId="020CB381" w:rsidR="00047303"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L8V 3M1</w:t>
      </w:r>
    </w:p>
    <w:p w14:paraId="3316EAD9" w14:textId="77777777" w:rsidR="004F7F9B" w:rsidRPr="00905BE5" w:rsidRDefault="004F7F9B" w:rsidP="00047303">
      <w:pPr>
        <w:pBdr>
          <w:bottom w:val="single" w:sz="12" w:space="1" w:color="auto"/>
        </w:pBdr>
        <w:ind w:left="1800" w:hanging="1800"/>
        <w:rPr>
          <w:rFonts w:ascii="Arial" w:eastAsia="Calibri" w:hAnsi="Arial" w:cs="Arial"/>
        </w:rPr>
      </w:pPr>
    </w:p>
    <w:p w14:paraId="0850191B" w14:textId="77777777" w:rsidR="00047303" w:rsidRPr="00905BE5" w:rsidRDefault="00047303" w:rsidP="00047303">
      <w:pPr>
        <w:pBdr>
          <w:bottom w:val="single" w:sz="12" w:space="1" w:color="auto"/>
        </w:pBdr>
        <w:ind w:left="1800" w:hanging="1800"/>
        <w:rPr>
          <w:rFonts w:ascii="Arial" w:eastAsia="Calibri" w:hAnsi="Arial" w:cs="Arial"/>
          <w:b/>
          <w:bCs/>
        </w:rPr>
      </w:pPr>
      <w:r w:rsidRPr="00905BE5">
        <w:rPr>
          <w:rFonts w:ascii="Arial" w:eastAsia="Calibri" w:hAnsi="Arial" w:cs="Arial"/>
          <w:b/>
          <w:bCs/>
        </w:rPr>
        <w:t>Attn: Moe Bachi</w:t>
      </w:r>
    </w:p>
    <w:p w14:paraId="03DFD3B0" w14:textId="77777777" w:rsidR="00047303" w:rsidRPr="00905BE5" w:rsidRDefault="00047303" w:rsidP="00047303">
      <w:pPr>
        <w:pBdr>
          <w:bottom w:val="single" w:sz="12" w:space="1" w:color="auto"/>
        </w:pBdr>
        <w:ind w:left="1800" w:hanging="1800"/>
        <w:rPr>
          <w:rFonts w:ascii="Arial" w:eastAsia="Calibri" w:hAnsi="Arial" w:cs="Arial"/>
        </w:rPr>
      </w:pPr>
    </w:p>
    <w:p w14:paraId="3CC8C73A" w14:textId="77777777" w:rsidR="00047303"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Dear Mr. Bachi</w:t>
      </w:r>
    </w:p>
    <w:p w14:paraId="7D8FD010" w14:textId="77777777" w:rsidR="00047303" w:rsidRPr="00905BE5" w:rsidRDefault="00047303" w:rsidP="00047303">
      <w:pPr>
        <w:pBdr>
          <w:bottom w:val="single" w:sz="12" w:space="1" w:color="auto"/>
        </w:pBdr>
        <w:ind w:left="1800" w:hanging="1800"/>
        <w:rPr>
          <w:rFonts w:ascii="Arial" w:eastAsia="Calibri" w:hAnsi="Arial" w:cs="Arial"/>
        </w:rPr>
      </w:pPr>
    </w:p>
    <w:p w14:paraId="76661159" w14:textId="2D60E486" w:rsidR="00905BE5" w:rsidRPr="00905BE5" w:rsidRDefault="00047303" w:rsidP="00047303">
      <w:pPr>
        <w:pBdr>
          <w:bottom w:val="single" w:sz="12" w:space="1" w:color="auto"/>
        </w:pBdr>
        <w:ind w:left="1800" w:hanging="1800"/>
        <w:rPr>
          <w:rFonts w:ascii="Arial" w:eastAsia="Calibri" w:hAnsi="Arial" w:cs="Arial"/>
        </w:rPr>
      </w:pPr>
      <w:r w:rsidRPr="00905BE5">
        <w:rPr>
          <w:rFonts w:ascii="Arial" w:eastAsia="Calibri" w:hAnsi="Arial" w:cs="Arial"/>
        </w:rPr>
        <w:t>Re:                    </w:t>
      </w:r>
      <w:r w:rsidR="00BB2A44" w:rsidRPr="00905BE5">
        <w:rPr>
          <w:rFonts w:ascii="Arial" w:eastAsia="Calibri" w:hAnsi="Arial" w:cs="Arial"/>
        </w:rPr>
        <w:t xml:space="preserve"> </w:t>
      </w:r>
      <w:r w:rsidR="00905BE5">
        <w:rPr>
          <w:rFonts w:ascii="Arial" w:eastAsia="Calibri" w:hAnsi="Arial" w:cs="Arial"/>
        </w:rPr>
        <w:t xml:space="preserve">  </w:t>
      </w:r>
      <w:r w:rsidR="00F261C3" w:rsidRPr="00905BE5">
        <w:rPr>
          <w:rFonts w:ascii="Arial" w:eastAsia="Calibri" w:hAnsi="Arial" w:cs="Arial"/>
        </w:rPr>
        <w:t xml:space="preserve">Hamilton Waterfront </w:t>
      </w:r>
      <w:r w:rsidR="00905BE5">
        <w:rPr>
          <w:rFonts w:ascii="Arial" w:eastAsia="Calibri" w:hAnsi="Arial" w:cs="Arial"/>
        </w:rPr>
        <w:t>Trust</w:t>
      </w:r>
      <w:r w:rsidR="00F261C3" w:rsidRPr="00905BE5">
        <w:rPr>
          <w:rFonts w:ascii="Arial" w:eastAsia="Calibri" w:hAnsi="Arial" w:cs="Arial"/>
        </w:rPr>
        <w:t xml:space="preserve"> </w:t>
      </w:r>
      <w:r w:rsidR="00905BE5" w:rsidRPr="00905BE5">
        <w:rPr>
          <w:rFonts w:ascii="Arial" w:eastAsia="Calibri" w:hAnsi="Arial" w:cs="Arial"/>
        </w:rPr>
        <w:t>Notice of Termination</w:t>
      </w:r>
    </w:p>
    <w:p w14:paraId="29134258" w14:textId="4779CC34" w:rsidR="00047303" w:rsidRPr="00905BE5" w:rsidRDefault="00905BE5" w:rsidP="00047303">
      <w:pPr>
        <w:pBdr>
          <w:bottom w:val="single" w:sz="12" w:space="1" w:color="auto"/>
        </w:pBdr>
        <w:ind w:left="1800" w:hanging="1800"/>
        <w:rPr>
          <w:rFonts w:eastAsia="Calibri" w:cs="Arial"/>
        </w:rPr>
      </w:pPr>
      <w:r w:rsidRPr="00905BE5">
        <w:rPr>
          <w:rFonts w:ascii="Arial" w:eastAsia="Calibri" w:hAnsi="Arial" w:cs="Arial"/>
        </w:rPr>
        <w:t xml:space="preserve">                          </w:t>
      </w:r>
      <w:r>
        <w:rPr>
          <w:rFonts w:ascii="Arial" w:eastAsia="Calibri" w:hAnsi="Arial" w:cs="Arial"/>
        </w:rPr>
        <w:t xml:space="preserve">  </w:t>
      </w:r>
      <w:r w:rsidRPr="00905BE5">
        <w:rPr>
          <w:rFonts w:ascii="Arial" w:eastAsia="Calibri" w:hAnsi="Arial" w:cs="Arial"/>
        </w:rPr>
        <w:t xml:space="preserve"> Contract HWT 22-01 </w:t>
      </w:r>
      <w:r w:rsidR="00047303" w:rsidRPr="00905BE5">
        <w:rPr>
          <w:rFonts w:ascii="Arial" w:eastAsia="Calibri" w:hAnsi="Arial" w:cs="Arial"/>
        </w:rPr>
        <w:t>West Harbour Piers 5</w:t>
      </w:r>
      <w:r>
        <w:rPr>
          <w:rFonts w:ascii="Arial" w:eastAsia="Calibri" w:hAnsi="Arial" w:cs="Arial"/>
        </w:rPr>
        <w:t>, 6 &amp; 7 Redevelopment – Phase 2 Landscape Works and Electrical</w:t>
      </w:r>
      <w:r w:rsidR="003D3677">
        <w:rPr>
          <w:rFonts w:ascii="Arial" w:eastAsia="Calibri" w:hAnsi="Arial" w:cs="Arial"/>
        </w:rPr>
        <w:t xml:space="preserve"> (Contract)</w:t>
      </w:r>
    </w:p>
    <w:p w14:paraId="7E5284AC" w14:textId="6943AC3F" w:rsidR="003224F9" w:rsidRPr="00905BE5" w:rsidRDefault="00047303" w:rsidP="00F80623">
      <w:pPr>
        <w:pBdr>
          <w:bottom w:val="single" w:sz="12" w:space="1" w:color="auto"/>
        </w:pBdr>
        <w:ind w:left="1800" w:hanging="1800"/>
      </w:pPr>
      <w:r w:rsidRPr="00905BE5">
        <w:rPr>
          <w:rFonts w:eastAsia="Calibri" w:cs="Arial"/>
        </w:rPr>
        <w:tab/>
      </w:r>
    </w:p>
    <w:p w14:paraId="36FBBE73" w14:textId="77777777" w:rsidR="00F80623" w:rsidRPr="00905BE5" w:rsidRDefault="00F80623">
      <w:pPr>
        <w:rPr>
          <w:rFonts w:ascii="Arial" w:hAnsi="Arial" w:cs="Arial"/>
        </w:rPr>
      </w:pPr>
    </w:p>
    <w:p w14:paraId="1FD1B474" w14:textId="77777777" w:rsidR="00905BE5" w:rsidRPr="00905BE5" w:rsidRDefault="00905BE5" w:rsidP="00905BE5">
      <w:pPr>
        <w:spacing w:after="160" w:line="259" w:lineRule="auto"/>
        <w:rPr>
          <w:rFonts w:ascii="Arial" w:hAnsi="Arial" w:cs="Arial"/>
        </w:rPr>
      </w:pPr>
      <w:r w:rsidRPr="00905BE5">
        <w:rPr>
          <w:rFonts w:ascii="Arial" w:hAnsi="Arial" w:cs="Arial"/>
        </w:rPr>
        <w:t xml:space="preserve">We write with reference to the contract between the Hamilton Waterfront Trust (“HWT”) and Seawaves Development Services Inc. (“Seawaves”) dated May 12, 2022 (the “Contract”) for the West Harbour – Pier 5, 6 &amp; 7 Redevelopment – Phase 2 Landscape Works and Electrical, Contract No. HWT22-01. </w:t>
      </w:r>
    </w:p>
    <w:p w14:paraId="4B047C8A" w14:textId="19FBD050" w:rsidR="00905BE5" w:rsidRPr="00905BE5" w:rsidRDefault="00905BE5" w:rsidP="00905BE5">
      <w:pPr>
        <w:spacing w:after="160" w:line="259" w:lineRule="auto"/>
        <w:rPr>
          <w:rFonts w:ascii="Arial" w:hAnsi="Arial" w:cs="Arial"/>
        </w:rPr>
      </w:pPr>
      <w:r w:rsidRPr="00905BE5">
        <w:rPr>
          <w:rFonts w:ascii="Arial" w:hAnsi="Arial" w:cs="Arial"/>
        </w:rPr>
        <w:t xml:space="preserve">On June </w:t>
      </w:r>
      <w:r w:rsidRPr="00905BE5">
        <w:rPr>
          <w:rFonts w:ascii="Arial" w:hAnsi="Arial" w:cs="Arial"/>
        </w:rPr>
        <w:t>5</w:t>
      </w:r>
      <w:r w:rsidRPr="00905BE5">
        <w:rPr>
          <w:rFonts w:ascii="Arial" w:hAnsi="Arial" w:cs="Arial"/>
        </w:rPr>
        <w:t xml:space="preserve">, 2024, the HWT gave notice to Seawaves advising that it was in default of its contractual obligations under the Contract. (Appendix A).  Pursuant to the Contract, and the Notice of Default, Seawaves has steadfastly refused to correct the defaults and/or return to the site to complete the works as outlined. In fact, Seawaves has taken no action whatsoever, known by the HWT, to remedy the defaults or complete the works as set out therein.   </w:t>
      </w:r>
    </w:p>
    <w:p w14:paraId="062A8F08" w14:textId="77777777" w:rsidR="00905BE5" w:rsidRPr="00905BE5" w:rsidRDefault="00905BE5" w:rsidP="00905BE5">
      <w:pPr>
        <w:spacing w:after="160" w:line="259" w:lineRule="auto"/>
        <w:rPr>
          <w:rFonts w:ascii="Arial" w:hAnsi="Arial" w:cs="Arial"/>
        </w:rPr>
      </w:pPr>
      <w:r w:rsidRPr="00905BE5">
        <w:rPr>
          <w:rFonts w:ascii="Arial" w:hAnsi="Arial" w:cs="Arial"/>
        </w:rPr>
        <w:t xml:space="preserve">Accordingly, the HWT hereby notifies Seawaves that the HWT is terminating the Contract.  The HWT is entitled to exercise its rights and remedies under the Contract and seek recourse under the performance bond. The termination is effective immediately upon delivery of this notice to Seawaves.   </w:t>
      </w:r>
    </w:p>
    <w:p w14:paraId="29BDD1AB" w14:textId="77777777" w:rsidR="00905BE5" w:rsidRPr="00905BE5" w:rsidRDefault="00905BE5" w:rsidP="00905BE5">
      <w:pPr>
        <w:spacing w:after="160" w:line="259" w:lineRule="auto"/>
        <w:rPr>
          <w:rFonts w:ascii="Arial" w:hAnsi="Arial" w:cs="Arial"/>
        </w:rPr>
      </w:pPr>
      <w:r w:rsidRPr="00905BE5">
        <w:rPr>
          <w:rFonts w:ascii="Arial" w:hAnsi="Arial" w:cs="Arial"/>
        </w:rPr>
        <w:t>The HWT, per the Contract Item 5 (a-d), shall employ its own workforce, or others, to remedy the defaults and/or complete the works.</w:t>
      </w:r>
    </w:p>
    <w:p w14:paraId="72214397" w14:textId="77777777" w:rsidR="00905BE5" w:rsidRPr="00905BE5" w:rsidRDefault="00905BE5" w:rsidP="00905BE5">
      <w:pPr>
        <w:spacing w:after="160" w:line="259" w:lineRule="auto"/>
        <w:rPr>
          <w:rFonts w:ascii="Arial" w:hAnsi="Arial" w:cs="Arial"/>
        </w:rPr>
      </w:pPr>
      <w:r w:rsidRPr="00905BE5">
        <w:rPr>
          <w:rFonts w:ascii="Arial" w:hAnsi="Arial" w:cs="Arial"/>
        </w:rPr>
        <w:t xml:space="preserve">This letter is without prejudice to any of the HWT’s rights, powers, privileges, </w:t>
      </w:r>
      <w:proofErr w:type="gramStart"/>
      <w:r w:rsidRPr="00905BE5">
        <w:rPr>
          <w:rFonts w:ascii="Arial" w:hAnsi="Arial" w:cs="Arial"/>
        </w:rPr>
        <w:t>remedies</w:t>
      </w:r>
      <w:proofErr w:type="gramEnd"/>
      <w:r w:rsidRPr="00905BE5">
        <w:rPr>
          <w:rFonts w:ascii="Arial" w:hAnsi="Arial" w:cs="Arial"/>
        </w:rPr>
        <w:t xml:space="preserve"> and defenses, now existing or hereafter arising all of which are hereby expressly reserved.  </w:t>
      </w:r>
    </w:p>
    <w:p w14:paraId="169C2832" w14:textId="13FC2B09" w:rsidR="004F7F9B" w:rsidRPr="00905BE5" w:rsidRDefault="004F7F9B" w:rsidP="00F261C3">
      <w:pPr>
        <w:rPr>
          <w:rFonts w:ascii="Arial" w:hAnsi="Arial" w:cs="Arial"/>
        </w:rPr>
      </w:pPr>
    </w:p>
    <w:p w14:paraId="4C0BA646" w14:textId="75F6B97F" w:rsidR="00905BE5" w:rsidRPr="00905BE5" w:rsidRDefault="00905BE5" w:rsidP="00F261C3">
      <w:pPr>
        <w:rPr>
          <w:rFonts w:ascii="Arial" w:hAnsi="Arial" w:cs="Arial"/>
        </w:rPr>
      </w:pPr>
    </w:p>
    <w:p w14:paraId="153736D3" w14:textId="023EEF88" w:rsidR="00905BE5" w:rsidRPr="00905BE5" w:rsidRDefault="00905BE5" w:rsidP="00F261C3">
      <w:pPr>
        <w:rPr>
          <w:rFonts w:ascii="Arial" w:hAnsi="Arial" w:cs="Arial"/>
        </w:rPr>
      </w:pPr>
    </w:p>
    <w:p w14:paraId="4377F4B2" w14:textId="6BF324A9" w:rsidR="00905BE5" w:rsidRPr="00905BE5" w:rsidRDefault="00905BE5" w:rsidP="00F261C3">
      <w:pPr>
        <w:rPr>
          <w:rFonts w:ascii="Arial" w:hAnsi="Arial" w:cs="Arial"/>
        </w:rPr>
      </w:pPr>
    </w:p>
    <w:p w14:paraId="69D249A0" w14:textId="435F5E0F" w:rsidR="00905BE5" w:rsidRPr="00905BE5" w:rsidRDefault="00905BE5" w:rsidP="00F261C3">
      <w:pPr>
        <w:rPr>
          <w:rFonts w:ascii="Arial" w:hAnsi="Arial" w:cs="Arial"/>
        </w:rPr>
      </w:pPr>
    </w:p>
    <w:p w14:paraId="3CA8449C" w14:textId="77777777" w:rsidR="00905BE5" w:rsidRPr="00905BE5" w:rsidRDefault="00905BE5" w:rsidP="00F261C3">
      <w:pPr>
        <w:rPr>
          <w:rFonts w:ascii="Arial" w:hAnsi="Arial" w:cs="Arial"/>
        </w:rPr>
      </w:pPr>
    </w:p>
    <w:p w14:paraId="56BE8DE4" w14:textId="15289A5F" w:rsidR="004F7F9B" w:rsidRPr="00905BE5" w:rsidRDefault="004F7F9B" w:rsidP="00F261C3">
      <w:pPr>
        <w:rPr>
          <w:rFonts w:ascii="Arial" w:hAnsi="Arial" w:cs="Arial"/>
        </w:rPr>
      </w:pPr>
      <w:r w:rsidRPr="00905BE5">
        <w:rPr>
          <w:rFonts w:ascii="Arial" w:hAnsi="Arial" w:cs="Arial"/>
        </w:rPr>
        <w:t>Regards,</w:t>
      </w:r>
    </w:p>
    <w:p w14:paraId="51B6E416" w14:textId="77777777" w:rsidR="004F7F9B" w:rsidRPr="00905BE5" w:rsidRDefault="004F7F9B" w:rsidP="00F261C3">
      <w:pPr>
        <w:rPr>
          <w:rFonts w:ascii="Arial" w:hAnsi="Arial" w:cs="Arial"/>
        </w:rPr>
      </w:pPr>
    </w:p>
    <w:p w14:paraId="2A0ED482" w14:textId="15FB4E5B" w:rsidR="004F7F9B" w:rsidRPr="00905BE5" w:rsidRDefault="004F7F9B" w:rsidP="00F261C3">
      <w:pPr>
        <w:rPr>
          <w:rFonts w:ascii="Arial" w:hAnsi="Arial" w:cs="Arial"/>
        </w:rPr>
      </w:pPr>
    </w:p>
    <w:p w14:paraId="64F9A557" w14:textId="5848E1DB" w:rsidR="004F7F9B" w:rsidRPr="00905BE5" w:rsidRDefault="004F7F9B" w:rsidP="00F261C3">
      <w:pPr>
        <w:rPr>
          <w:rFonts w:ascii="Arial" w:hAnsi="Arial" w:cs="Arial"/>
        </w:rPr>
      </w:pPr>
    </w:p>
    <w:p w14:paraId="7F0D73EF" w14:textId="42258ECF" w:rsidR="004F7F9B" w:rsidRPr="00905BE5" w:rsidRDefault="004F7F9B" w:rsidP="00F261C3">
      <w:pPr>
        <w:rPr>
          <w:rFonts w:ascii="Arial" w:hAnsi="Arial" w:cs="Arial"/>
        </w:rPr>
      </w:pPr>
    </w:p>
    <w:p w14:paraId="35E4861F" w14:textId="2986251A" w:rsidR="004F7F9B" w:rsidRPr="00905BE5" w:rsidRDefault="004F7F9B" w:rsidP="00F261C3">
      <w:pPr>
        <w:rPr>
          <w:rFonts w:ascii="Arial" w:hAnsi="Arial" w:cs="Arial"/>
        </w:rPr>
      </w:pPr>
      <w:r w:rsidRPr="00905BE5">
        <w:rPr>
          <w:rFonts w:ascii="Arial" w:hAnsi="Arial" w:cs="Arial"/>
        </w:rPr>
        <w:t>Parmi Matharu</w:t>
      </w:r>
    </w:p>
    <w:p w14:paraId="1A4A104B" w14:textId="7BB2CB27" w:rsidR="004F7F9B" w:rsidRPr="00905BE5" w:rsidRDefault="004F7F9B" w:rsidP="00F261C3">
      <w:pPr>
        <w:rPr>
          <w:rFonts w:ascii="Arial" w:hAnsi="Arial" w:cs="Arial"/>
        </w:rPr>
      </w:pPr>
      <w:r w:rsidRPr="00905BE5">
        <w:rPr>
          <w:rFonts w:ascii="Arial" w:hAnsi="Arial" w:cs="Arial"/>
        </w:rPr>
        <w:t>Hamilton Waterfront Trust</w:t>
      </w:r>
    </w:p>
    <w:sectPr w:rsidR="004F7F9B" w:rsidRPr="0090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3"/>
    <w:rsid w:val="00047303"/>
    <w:rsid w:val="00064DBC"/>
    <w:rsid w:val="000D5E0E"/>
    <w:rsid w:val="00267388"/>
    <w:rsid w:val="002C1B49"/>
    <w:rsid w:val="002F57B2"/>
    <w:rsid w:val="003224F9"/>
    <w:rsid w:val="00384533"/>
    <w:rsid w:val="003D3677"/>
    <w:rsid w:val="0040286F"/>
    <w:rsid w:val="004F7F9B"/>
    <w:rsid w:val="00532E3A"/>
    <w:rsid w:val="005633BD"/>
    <w:rsid w:val="00663483"/>
    <w:rsid w:val="00905BE5"/>
    <w:rsid w:val="00986287"/>
    <w:rsid w:val="00A51600"/>
    <w:rsid w:val="00BB133A"/>
    <w:rsid w:val="00BB2A44"/>
    <w:rsid w:val="00C533D5"/>
    <w:rsid w:val="00C641D7"/>
    <w:rsid w:val="00C85FE4"/>
    <w:rsid w:val="00D046A0"/>
    <w:rsid w:val="00E81D99"/>
    <w:rsid w:val="00F261C3"/>
    <w:rsid w:val="00F8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BD7A"/>
  <w15:chartTrackingRefBased/>
  <w15:docId w15:val="{556EE8ED-0680-4928-B07B-E7EE6C7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303"/>
    <w:pPr>
      <w:spacing w:before="100" w:beforeAutospacing="1" w:after="100" w:afterAutospacing="1"/>
    </w:pPr>
  </w:style>
  <w:style w:type="character" w:styleId="CommentReference">
    <w:name w:val="annotation reference"/>
    <w:basedOn w:val="DefaultParagraphFont"/>
    <w:uiPriority w:val="99"/>
    <w:semiHidden/>
    <w:unhideWhenUsed/>
    <w:rsid w:val="00F80623"/>
    <w:rPr>
      <w:sz w:val="16"/>
      <w:szCs w:val="16"/>
    </w:rPr>
  </w:style>
  <w:style w:type="paragraph" w:styleId="CommentText">
    <w:name w:val="annotation text"/>
    <w:basedOn w:val="Normal"/>
    <w:link w:val="CommentTextChar"/>
    <w:uiPriority w:val="99"/>
    <w:unhideWhenUsed/>
    <w:rsid w:val="00F80623"/>
    <w:rPr>
      <w:sz w:val="20"/>
      <w:szCs w:val="20"/>
    </w:rPr>
  </w:style>
  <w:style w:type="character" w:customStyle="1" w:styleId="CommentTextChar">
    <w:name w:val="Comment Text Char"/>
    <w:basedOn w:val="DefaultParagraphFont"/>
    <w:link w:val="CommentText"/>
    <w:uiPriority w:val="99"/>
    <w:rsid w:val="00F806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0623"/>
    <w:rPr>
      <w:b/>
      <w:bCs/>
    </w:rPr>
  </w:style>
  <w:style w:type="character" w:customStyle="1" w:styleId="CommentSubjectChar">
    <w:name w:val="Comment Subject Char"/>
    <w:basedOn w:val="CommentTextChar"/>
    <w:link w:val="CommentSubject"/>
    <w:uiPriority w:val="99"/>
    <w:semiHidden/>
    <w:rsid w:val="00F8062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Parameswaran, Kaush</dc:creator>
  <cp:keywords/>
  <dc:description/>
  <cp:lastModifiedBy>English, Ed</cp:lastModifiedBy>
  <cp:revision>3</cp:revision>
  <dcterms:created xsi:type="dcterms:W3CDTF">2024-06-05T16:03:00Z</dcterms:created>
  <dcterms:modified xsi:type="dcterms:W3CDTF">2024-06-05T16:16:00Z</dcterms:modified>
</cp:coreProperties>
</file>